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B7" w:rsidRDefault="00CD61EE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 xml:space="preserve">Утверждено </w:t>
      </w:r>
    </w:p>
    <w:p w:rsidR="00812A22" w:rsidRPr="00AB2AA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>
        <w:rPr>
          <w:color w:val="000000"/>
        </w:rPr>
        <w:t>приказ</w:t>
      </w:r>
      <w:r w:rsidR="00CD61EE">
        <w:rPr>
          <w:color w:val="000000"/>
        </w:rPr>
        <w:t>ом</w:t>
      </w:r>
      <w:r>
        <w:rPr>
          <w:color w:val="000000"/>
        </w:rPr>
        <w:t xml:space="preserve"> </w:t>
      </w:r>
      <w:r w:rsidR="00C472AE">
        <w:rPr>
          <w:color w:val="000000"/>
        </w:rPr>
        <w:t>АО «</w:t>
      </w:r>
      <w:r w:rsidR="00C472AE" w:rsidRPr="00AB2AA7">
        <w:rPr>
          <w:color w:val="000000"/>
        </w:rPr>
        <w:t xml:space="preserve">Алтайэнергосбыт» </w:t>
      </w:r>
    </w:p>
    <w:p w:rsidR="006161D3" w:rsidRPr="001D7EE7" w:rsidRDefault="000858B7" w:rsidP="006161D3">
      <w:pPr>
        <w:pStyle w:val="a7"/>
        <w:tabs>
          <w:tab w:val="left" w:pos="851"/>
          <w:tab w:val="left" w:pos="1134"/>
        </w:tabs>
        <w:suppressAutoHyphens/>
        <w:snapToGrid w:val="0"/>
        <w:ind w:left="-709" w:firstLine="709"/>
        <w:jc w:val="right"/>
        <w:rPr>
          <w:color w:val="000000"/>
        </w:rPr>
      </w:pPr>
      <w:r w:rsidRPr="006551B0">
        <w:rPr>
          <w:color w:val="000000"/>
        </w:rPr>
        <w:t xml:space="preserve">от </w:t>
      </w:r>
      <w:r w:rsidR="00514C1E">
        <w:rPr>
          <w:color w:val="000000"/>
        </w:rPr>
        <w:t>02</w:t>
      </w:r>
      <w:r w:rsidR="00CD61EE" w:rsidRPr="006551B0">
        <w:rPr>
          <w:color w:val="000000"/>
        </w:rPr>
        <w:t>.</w:t>
      </w:r>
      <w:r w:rsidR="009E7996" w:rsidRPr="006551B0">
        <w:rPr>
          <w:color w:val="000000"/>
        </w:rPr>
        <w:t>0</w:t>
      </w:r>
      <w:r w:rsidR="00514C1E">
        <w:rPr>
          <w:color w:val="000000"/>
        </w:rPr>
        <w:t>7</w:t>
      </w:r>
      <w:r w:rsidR="009E7996" w:rsidRPr="006551B0">
        <w:rPr>
          <w:color w:val="000000"/>
        </w:rPr>
        <w:t>.</w:t>
      </w:r>
      <w:r w:rsidRPr="006551B0">
        <w:rPr>
          <w:color w:val="000000"/>
        </w:rPr>
        <w:t>201</w:t>
      </w:r>
      <w:r w:rsidR="009E7996" w:rsidRPr="006551B0">
        <w:rPr>
          <w:color w:val="000000"/>
        </w:rPr>
        <w:t>8</w:t>
      </w:r>
      <w:r w:rsidRPr="006551B0">
        <w:rPr>
          <w:color w:val="000000"/>
        </w:rPr>
        <w:t xml:space="preserve"> № </w:t>
      </w:r>
      <w:r w:rsidR="00334C85" w:rsidRPr="006551B0">
        <w:rPr>
          <w:color w:val="000000"/>
        </w:rPr>
        <w:t>АЭС/</w:t>
      </w:r>
      <w:r w:rsidR="00514C1E">
        <w:rPr>
          <w:color w:val="000000"/>
        </w:rPr>
        <w:t>253</w:t>
      </w:r>
    </w:p>
    <w:p w:rsidR="006161D3" w:rsidRDefault="006161D3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61D3" w:rsidRPr="00575765" w:rsidRDefault="00136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A29">
        <w:rPr>
          <w:rFonts w:ascii="Times New Roman" w:hAnsi="Times New Roman"/>
          <w:b/>
          <w:sz w:val="24"/>
          <w:szCs w:val="24"/>
        </w:rPr>
        <w:t>Переч</w:t>
      </w:r>
      <w:r>
        <w:rPr>
          <w:rFonts w:ascii="Times New Roman" w:hAnsi="Times New Roman"/>
          <w:b/>
          <w:sz w:val="24"/>
          <w:szCs w:val="24"/>
        </w:rPr>
        <w:t>е</w:t>
      </w:r>
      <w:r w:rsidRPr="00136A29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ь</w:t>
      </w:r>
      <w:r w:rsidRPr="00136A29">
        <w:rPr>
          <w:rFonts w:ascii="Times New Roman" w:hAnsi="Times New Roman"/>
          <w:b/>
          <w:sz w:val="24"/>
          <w:szCs w:val="24"/>
        </w:rPr>
        <w:t xml:space="preserve"> товаров, работ, услуг</w:t>
      </w:r>
      <w:r w:rsidR="001D2F68">
        <w:rPr>
          <w:rFonts w:ascii="Times New Roman" w:hAnsi="Times New Roman"/>
          <w:b/>
          <w:sz w:val="24"/>
          <w:szCs w:val="24"/>
        </w:rPr>
        <w:t xml:space="preserve"> для нужд АО «Алтайэнергосбыт»</w:t>
      </w:r>
      <w:r w:rsidRPr="00136A29">
        <w:rPr>
          <w:rFonts w:ascii="Times New Roman" w:hAnsi="Times New Roman"/>
          <w:b/>
          <w:sz w:val="24"/>
          <w:szCs w:val="24"/>
        </w:rPr>
        <w:t>, закупки которых осуществля</w:t>
      </w:r>
      <w:r w:rsidR="000D1E49">
        <w:rPr>
          <w:rFonts w:ascii="Times New Roman" w:hAnsi="Times New Roman"/>
          <w:b/>
          <w:sz w:val="24"/>
          <w:szCs w:val="24"/>
        </w:rPr>
        <w:t>ю</w:t>
      </w:r>
      <w:r w:rsidRPr="00136A29">
        <w:rPr>
          <w:rFonts w:ascii="Times New Roman" w:hAnsi="Times New Roman"/>
          <w:b/>
          <w:sz w:val="24"/>
          <w:szCs w:val="24"/>
        </w:rPr>
        <w:t>тся у субъектов малого и среднего предпринимательства</w:t>
      </w:r>
    </w:p>
    <w:p w:rsidR="00575765" w:rsidRPr="00A072AD" w:rsidRDefault="00575765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19" w:type="dxa"/>
        <w:jc w:val="center"/>
        <w:tblInd w:w="93" w:type="dxa"/>
        <w:tblLook w:val="04A0" w:firstRow="1" w:lastRow="0" w:firstColumn="1" w:lastColumn="0" w:noHBand="0" w:noVBand="1"/>
      </w:tblPr>
      <w:tblGrid>
        <w:gridCol w:w="222"/>
        <w:gridCol w:w="338"/>
        <w:gridCol w:w="1608"/>
        <w:gridCol w:w="7488"/>
        <w:gridCol w:w="63"/>
      </w:tblGrid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п</w:t>
            </w:r>
            <w:proofErr w:type="gramEnd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Код ОКПД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proofErr w:type="gramEnd"/>
          </w:p>
        </w:tc>
        <w:tc>
          <w:tcPr>
            <w:tcW w:w="7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 w:themeFill="background1" w:themeFillShade="D9"/>
            <w:vAlign w:val="center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Наименование кода ОКПД</w:t>
            </w:r>
            <w:proofErr w:type="gramStart"/>
            <w:r w:rsidRPr="0057576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</w:t>
            </w:r>
            <w:proofErr w:type="gramEnd"/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01.62.10.190</w:t>
            </w:r>
          </w:p>
        </w:tc>
        <w:tc>
          <w:tcPr>
            <w:tcW w:w="7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Услуги, связанные с работами в животноводстве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14.12.30.190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17.12.73.110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Бумага мелованная для печати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17.23.13.143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Бланки форм учетной и отчетной документации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18.12.19.190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печатные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19.20.29.111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Масла универсальные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22.11.11.000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Шины и покрышки пневматические для легковых автомобилей новые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22.22.19.000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упаковочные пластмассовые прочие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22.23.14.130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23.32.12.190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строительные керамические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25.30.12.113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Оборудование котельное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25.73.30.299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Инструмент слесарно-монтажный прочий, не включенный в другие группировки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26.20.16.190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ввода/вывода данных прочие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26.20.40.190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26.30.11.150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связи радиоэлектронные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26.51.45.119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электроизмерительные регистрирующие прочие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26.51.63.120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Счетчики производства или потребления жидкости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27.11.31.000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27.12.23.000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Устройства защиты электрических цепей на напряжение не более 1 </w:t>
            </w:r>
            <w:proofErr w:type="spell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кВ</w:t>
            </w:r>
            <w:proofErr w:type="spell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27.20.22.000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Аккумуляторы свинцовые, кроме используемых для запуска поршневых двигателей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27.32.13.111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Кабели силовые с медной жилой на напряжение до 1 </w:t>
            </w:r>
            <w:proofErr w:type="spell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кВ</w:t>
            </w:r>
            <w:proofErr w:type="spellEnd"/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27.33.13.190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27.40.11.000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Лампы герметичные узконаправленного света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Наборы осветительные для рождественских (новогодних) елок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27.40.33.130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27.40.39.110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27.51.26.110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Приборы отопительные электрические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28.13.13.000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Насосы роторные объемные прочие для перекачки жидкостей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28.23.13.120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Аппараты контрольно-кассовые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28.25.12.130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Кондиционеры бытовые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28.30.40.000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Косилки для газонов, парков или спортивных площадок</w:t>
            </w:r>
          </w:p>
        </w:tc>
      </w:tr>
      <w:tr w:rsidR="00793B4E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29.10.22.000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29.10.59.329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Снегоочистители прочие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29.32.30.390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Части и принадлежности для автотранспортных сре</w:t>
            </w:r>
            <w:proofErr w:type="gram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дств пр</w:t>
            </w:r>
            <w:proofErr w:type="gram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очие, не включенные в другие группировки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31.01.11.130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Стеллажи офисные металлические</w:t>
            </w:r>
          </w:p>
        </w:tc>
      </w:tr>
      <w:tr w:rsidR="00793B4E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31.01.12.190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93B4E" w:rsidRPr="00575765" w:rsidRDefault="00793B4E" w:rsidP="009E0D7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Мебель офисная деревянная прочая</w:t>
            </w:r>
          </w:p>
        </w:tc>
      </w:tr>
      <w:tr w:rsidR="003D0700" w:rsidRPr="00575765" w:rsidTr="009E0D7C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32.99.51.119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Изделия для новогодних и рождественских праздников прочие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33.12.16.000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33.12.29.900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33.20.50.000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монтажу электрического оборудования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072AD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072AD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41.20.40.900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072AD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072AD">
              <w:rPr>
                <w:rFonts w:ascii="Times New Roman" w:hAnsi="Times New Roman"/>
                <w:sz w:val="23"/>
                <w:szCs w:val="23"/>
                <w:lang w:eastAsia="ru-RU"/>
              </w:rPr>
              <w:t>Работы строительные по возведению нежилых зданий и сооружений прочие, не включенные в другие группировки</w:t>
            </w:r>
          </w:p>
        </w:tc>
      </w:tr>
      <w:tr w:rsidR="003D0700" w:rsidRPr="00A072AD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43.21.10.110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на прочих строительных объектах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сетей электроосвещения и электроснабжения и электроарматуры для систем аварийного электроснабжения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43.21.10.210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установке приборов учета расхода электроэнергии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43.22.12.110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45.20.11</w:t>
            </w:r>
            <w:r w:rsidR="00041D87">
              <w:rPr>
                <w:rFonts w:ascii="Times New Roman" w:hAnsi="Times New Roman"/>
                <w:sz w:val="23"/>
                <w:szCs w:val="23"/>
                <w:lang w:eastAsia="ru-RU"/>
              </w:rPr>
              <w:t>.000</w:t>
            </w:r>
            <w:bookmarkStart w:id="0" w:name="_GoBack"/>
            <w:bookmarkEnd w:id="0"/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425F0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3D0700" w:rsidRPr="00575765" w:rsidTr="009E0D7C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45.20.11.111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FB3577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FB3577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регламентным работам (по видам технического обслуживания)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45.20.13.000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45.20.30.000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Мойка автотранспортных средств, полирование и аналогичные услуги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46.49.23.000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писчебумажными и канцелярскими товарами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46.49.36.000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оптовой торговле сувенирами и предметами искусства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47.54.10.000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A519AF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19AF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электротоварами в специализированных магазинах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47.59.90.000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бытовыми изделиями и приборами, не включенными в другие группировки, в специализированных магазинах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47.76.10.000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розничной торговле цветами и другими растениями, семенами и удобрениями в специализированных магазинах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49.41.19.900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грузов автомобильным транспортом прочие, не включенные в другие группировки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49.41.20.000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аренде грузовых транспортных сре</w:t>
            </w:r>
            <w:proofErr w:type="gramStart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дств с в</w:t>
            </w:r>
            <w:proofErr w:type="gramEnd"/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одителем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49.42.19.000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переезду прочие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50.30.11.000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перевозке пассажиров внутренним водным транспортом с помощью паромов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58.11.19.000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Книги, брошюры, листовки печатные прочие и подобные печатные материалы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64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58.29.12.000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сетевое на электронном носителе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58.29.29.000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Обеспечение программное прикладное прочее на электронном носителе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61.10.11.120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предоставлению местных соединений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62.02.20.190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компьютерных технологий прочие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62.09.20.190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63.12.10.000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Содержание порталов в информационно-коммуникационной сети Интернет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63.99.10.110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поиску информации за вознаграждение или на договорной основе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71.12.16.000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инженерно-техническому проектированию производственных процессов и производств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71.12.40.119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техническому регулированию и стандартизации, кроме услуг по техническому регулированию и стандартизации в области использования атомной энергии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71.12.40.129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 области метрологии прочие, не включенные в другие группировки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71.12.40.140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государственного контроля (надзора) за соблюдением требований технических регламентов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71.20.19.130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оценке условий труда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71.20.19.140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энергетическому обследованию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71.20.19.190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разработке рекламного дизайна и концепции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73.11.19.000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рекламные прочие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73.20.19.000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исследованию конъюнктуры рынка прочие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74.90.13.000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консультативные в области окружающей среды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77.29.19.000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прокату прочих бытовых изделий и предметов личного пользования, не включенных в другие группировки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80.10.12.000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охраны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81.10.10.000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обслуживанию помещений комплексные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82.99.19.000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вспомогательные, связанные с предпринимательской деятельностью, прочие, не включенные в другие группировки</w:t>
            </w:r>
          </w:p>
        </w:tc>
      </w:tr>
      <w:tr w:rsidR="003D0700" w:rsidRPr="00575765" w:rsidTr="003D0700">
        <w:trPr>
          <w:trHeight w:val="525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93.11.10.000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спортивных объектов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95.22.10.110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ремонту холодильников, морозильников</w:t>
            </w:r>
          </w:p>
        </w:tc>
      </w:tr>
      <w:tr w:rsidR="003D0700" w:rsidRPr="00575765" w:rsidTr="003D0700">
        <w:trPr>
          <w:trHeight w:val="270"/>
          <w:jc w:val="center"/>
        </w:trPr>
        <w:tc>
          <w:tcPr>
            <w:tcW w:w="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9E0D7C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96.01.12.135</w:t>
            </w:r>
          </w:p>
        </w:tc>
        <w:tc>
          <w:tcPr>
            <w:tcW w:w="7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0700" w:rsidRPr="00575765" w:rsidRDefault="003D0700" w:rsidP="00251A8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575765">
              <w:rPr>
                <w:rFonts w:ascii="Times New Roman" w:hAnsi="Times New Roman"/>
                <w:sz w:val="23"/>
                <w:szCs w:val="23"/>
                <w:lang w:eastAsia="ru-RU"/>
              </w:rPr>
              <w:t>Услуги по химической чистке спецодежды</w:t>
            </w:r>
          </w:p>
        </w:tc>
      </w:tr>
      <w:tr w:rsidR="003D0700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96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      </w:r>
          </w:p>
        </w:tc>
      </w:tr>
      <w:tr w:rsidR="003D0700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- осуществления закупок, предметы договоров которых, отнесены к исключениям, установленным пунктом 7 Положения;</w:t>
            </w:r>
          </w:p>
        </w:tc>
      </w:tr>
      <w:tr w:rsidR="003D0700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услугами, не включенными в Перечень.</w:t>
            </w:r>
          </w:p>
        </w:tc>
      </w:tr>
      <w:tr w:rsidR="003D0700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      </w:r>
          </w:p>
        </w:tc>
      </w:tr>
      <w:tr w:rsidR="003D0700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а) СМСП не подали заявок на участие в такой закупке;</w:t>
            </w:r>
          </w:p>
        </w:tc>
      </w:tr>
      <w:tr w:rsidR="003D0700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б) заявки всех участников закупки, являющихся СМСП, отозваны или не соответствуют требованиям, предусмотренным закупочной документацией;</w:t>
            </w:r>
          </w:p>
        </w:tc>
      </w:tr>
      <w:tr w:rsidR="003D0700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      </w:r>
          </w:p>
        </w:tc>
      </w:tr>
      <w:tr w:rsidR="003D0700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г) заказчиком в порядке, установленном положением о закупке, принято решение о том, что договор по результатам закупки не заключается;</w:t>
            </w:r>
          </w:p>
        </w:tc>
      </w:tr>
      <w:tr w:rsidR="003D0700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ind w:firstLineChars="200" w:firstLine="320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      </w:r>
          </w:p>
        </w:tc>
      </w:tr>
      <w:tr w:rsidR="003D0700" w:rsidRPr="00BE4C91" w:rsidTr="009E0D7C">
        <w:trPr>
          <w:gridAfter w:val="1"/>
          <w:wAfter w:w="63" w:type="dxa"/>
          <w:trHeight w:val="25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  <w:tc>
          <w:tcPr>
            <w:tcW w:w="9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700" w:rsidRPr="00BE4C91" w:rsidRDefault="003D0700" w:rsidP="009E0D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BE4C91">
              <w:rPr>
                <w:rFonts w:ascii="Times New Roman" w:hAnsi="Times New Roman"/>
                <w:sz w:val="16"/>
                <w:szCs w:val="24"/>
                <w:lang w:eastAsia="ru-RU"/>
              </w:rPr>
              <w:t>- в иных случаях, указанных в закупочной документации.</w:t>
            </w:r>
          </w:p>
        </w:tc>
      </w:tr>
    </w:tbl>
    <w:p w:rsidR="00911A29" w:rsidRPr="00D8375D" w:rsidRDefault="00911A29" w:rsidP="00616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222"/>
        <w:gridCol w:w="9434"/>
      </w:tblGrid>
      <w:tr w:rsidR="002A59ED" w:rsidRPr="006725A3" w:rsidTr="00AB3DE7">
        <w:trPr>
          <w:trHeight w:val="255"/>
        </w:trPr>
        <w:tc>
          <w:tcPr>
            <w:tcW w:w="9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8375D">
              <w:rPr>
                <w:rFonts w:ascii="Times New Roman" w:hAnsi="Times New Roman"/>
                <w:sz w:val="20"/>
                <w:szCs w:val="24"/>
                <w:lang w:eastAsia="ru-RU"/>
              </w:rPr>
              <w:t>Заказчик не обязан осуществлять закупки товаров, работ, услуг у СМСП, включенных в Перечень товаров, работ, услуг, закупки которых осуществляются у субъектов малого и среднего предпринимательства в случаях: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осуществления закупок, предметы договоров которых, отнесены к исключениям, установленным пунктом 7 Положения;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- если закупка товаров, работ, услуг осуществляется Заказчиком в составе комплексной закупки и/или в составе одного лота, где они технологически и функционально связаны с иными товарами, работами, </w:t>
            </w: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услугами, не включенными в Перечень.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принятия решения, по истечении срока приема заявок при осуществлении закупки, участниками которой могут быть только СМСП, о проведении закупки на общих условиях, если: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а) СМСП не подали заявок на участие в такой закупке;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б) заявки всех участников закупки, являющихся СМСП, отозваны или не соответствуют требованиям, предусмотренным закупочной документацией;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в) заявка, поданная единственным участником закупки, являющимся СМСП, не соответствует требованиям, предусмотренным закупочной документацией;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г) заказчиком в порядке, установленном положением о закупке, принято решение о том, что договор по результатам закупки не заключается;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ind w:firstLineChars="200" w:firstLine="400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д) заказчик отменил решение об определении поставщика (исполнителя, подрядчика), в случае если, по результатам такой закупки договор не был заключен.</w:t>
            </w:r>
          </w:p>
        </w:tc>
      </w:tr>
      <w:tr w:rsidR="002A59ED" w:rsidRPr="006725A3" w:rsidTr="00AB3DE7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9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9ED" w:rsidRPr="006725A3" w:rsidRDefault="002A59ED" w:rsidP="00AB3D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725A3">
              <w:rPr>
                <w:rFonts w:ascii="Times New Roman" w:hAnsi="Times New Roman"/>
                <w:sz w:val="20"/>
                <w:szCs w:val="24"/>
                <w:lang w:eastAsia="ru-RU"/>
              </w:rPr>
              <w:t>- в иных случаях, указанных в закупочной документации.</w:t>
            </w:r>
          </w:p>
        </w:tc>
      </w:tr>
    </w:tbl>
    <w:p w:rsidR="002A59ED" w:rsidRPr="002A59ED" w:rsidRDefault="002A59ED" w:rsidP="002A59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A59ED" w:rsidRPr="002A59ED" w:rsidSect="009A640C">
      <w:pgSz w:w="11906" w:h="16838" w:code="9"/>
      <w:pgMar w:top="567" w:right="851" w:bottom="426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09" w:rsidRDefault="00595D09" w:rsidP="0009433A">
      <w:pPr>
        <w:spacing w:after="0" w:line="240" w:lineRule="auto"/>
      </w:pPr>
      <w:r>
        <w:separator/>
      </w:r>
    </w:p>
  </w:endnote>
  <w:end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09" w:rsidRDefault="00595D09" w:rsidP="0009433A">
      <w:pPr>
        <w:spacing w:after="0" w:line="240" w:lineRule="auto"/>
      </w:pPr>
      <w:r>
        <w:separator/>
      </w:r>
    </w:p>
  </w:footnote>
  <w:footnote w:type="continuationSeparator" w:id="0">
    <w:p w:rsidR="00595D09" w:rsidRDefault="00595D09" w:rsidP="00094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AFB"/>
    <w:multiLevelType w:val="hybridMultilevel"/>
    <w:tmpl w:val="EB222650"/>
    <w:lvl w:ilvl="0" w:tplc="1C18166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258C1C4C"/>
    <w:multiLevelType w:val="hybridMultilevel"/>
    <w:tmpl w:val="EF008578"/>
    <w:lvl w:ilvl="0" w:tplc="009A7A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A64E8"/>
    <w:multiLevelType w:val="multilevel"/>
    <w:tmpl w:val="A55889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  <w:i w:val="0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00"/>
    <w:rsid w:val="00004165"/>
    <w:rsid w:val="00011834"/>
    <w:rsid w:val="00034367"/>
    <w:rsid w:val="00035BDE"/>
    <w:rsid w:val="00041D87"/>
    <w:rsid w:val="000454A6"/>
    <w:rsid w:val="000644D1"/>
    <w:rsid w:val="000712F7"/>
    <w:rsid w:val="000741D3"/>
    <w:rsid w:val="000756F2"/>
    <w:rsid w:val="00081A34"/>
    <w:rsid w:val="000858B7"/>
    <w:rsid w:val="0009433A"/>
    <w:rsid w:val="000A52A2"/>
    <w:rsid w:val="000C4C64"/>
    <w:rsid w:val="000D1E49"/>
    <w:rsid w:val="000D3D4D"/>
    <w:rsid w:val="000D5B38"/>
    <w:rsid w:val="000F3CE4"/>
    <w:rsid w:val="000F6542"/>
    <w:rsid w:val="000F6F01"/>
    <w:rsid w:val="0011793D"/>
    <w:rsid w:val="00132377"/>
    <w:rsid w:val="00134F3C"/>
    <w:rsid w:val="00136A29"/>
    <w:rsid w:val="00145A46"/>
    <w:rsid w:val="00165219"/>
    <w:rsid w:val="00166180"/>
    <w:rsid w:val="001766A0"/>
    <w:rsid w:val="00176D68"/>
    <w:rsid w:val="00180AB9"/>
    <w:rsid w:val="00184DF4"/>
    <w:rsid w:val="00191D83"/>
    <w:rsid w:val="00193505"/>
    <w:rsid w:val="00196055"/>
    <w:rsid w:val="00196E51"/>
    <w:rsid w:val="001A2795"/>
    <w:rsid w:val="001B0DA5"/>
    <w:rsid w:val="001B17D8"/>
    <w:rsid w:val="001B6585"/>
    <w:rsid w:val="001C2B95"/>
    <w:rsid w:val="001D2F68"/>
    <w:rsid w:val="001D3ED0"/>
    <w:rsid w:val="001D7EE7"/>
    <w:rsid w:val="001E17C0"/>
    <w:rsid w:val="001F16A7"/>
    <w:rsid w:val="001F1A8D"/>
    <w:rsid w:val="002125E8"/>
    <w:rsid w:val="00212EC8"/>
    <w:rsid w:val="00225800"/>
    <w:rsid w:val="00231B44"/>
    <w:rsid w:val="0023748E"/>
    <w:rsid w:val="00237D1E"/>
    <w:rsid w:val="00244B9B"/>
    <w:rsid w:val="00252D24"/>
    <w:rsid w:val="00261D70"/>
    <w:rsid w:val="002858E9"/>
    <w:rsid w:val="002A1EC1"/>
    <w:rsid w:val="002A59ED"/>
    <w:rsid w:val="002D056F"/>
    <w:rsid w:val="002D33E9"/>
    <w:rsid w:val="002E0203"/>
    <w:rsid w:val="002E3196"/>
    <w:rsid w:val="002F22A6"/>
    <w:rsid w:val="002F497A"/>
    <w:rsid w:val="002F50E9"/>
    <w:rsid w:val="00302E14"/>
    <w:rsid w:val="00311F76"/>
    <w:rsid w:val="00312144"/>
    <w:rsid w:val="0031318C"/>
    <w:rsid w:val="00330A87"/>
    <w:rsid w:val="00334C85"/>
    <w:rsid w:val="00350DE0"/>
    <w:rsid w:val="0036321B"/>
    <w:rsid w:val="00381B3E"/>
    <w:rsid w:val="003A0DDD"/>
    <w:rsid w:val="003A314D"/>
    <w:rsid w:val="003A79CB"/>
    <w:rsid w:val="003C788E"/>
    <w:rsid w:val="003D0700"/>
    <w:rsid w:val="003D123A"/>
    <w:rsid w:val="00404C9C"/>
    <w:rsid w:val="004104CE"/>
    <w:rsid w:val="0041115E"/>
    <w:rsid w:val="00414D86"/>
    <w:rsid w:val="00421FB1"/>
    <w:rsid w:val="00424A29"/>
    <w:rsid w:val="00447384"/>
    <w:rsid w:val="00456656"/>
    <w:rsid w:val="00460B71"/>
    <w:rsid w:val="00460EF8"/>
    <w:rsid w:val="0046109F"/>
    <w:rsid w:val="00483453"/>
    <w:rsid w:val="004A0D3A"/>
    <w:rsid w:val="004D218B"/>
    <w:rsid w:val="004D27D0"/>
    <w:rsid w:val="004D783D"/>
    <w:rsid w:val="004D7B7D"/>
    <w:rsid w:val="004E1930"/>
    <w:rsid w:val="004E4D8B"/>
    <w:rsid w:val="004E5054"/>
    <w:rsid w:val="004E6711"/>
    <w:rsid w:val="005009DA"/>
    <w:rsid w:val="005052BE"/>
    <w:rsid w:val="00514C1E"/>
    <w:rsid w:val="005242ED"/>
    <w:rsid w:val="00530FB5"/>
    <w:rsid w:val="00540803"/>
    <w:rsid w:val="00551900"/>
    <w:rsid w:val="00555DF8"/>
    <w:rsid w:val="00556FD6"/>
    <w:rsid w:val="00571030"/>
    <w:rsid w:val="00572DE5"/>
    <w:rsid w:val="00575765"/>
    <w:rsid w:val="00576511"/>
    <w:rsid w:val="00584EA9"/>
    <w:rsid w:val="00595D09"/>
    <w:rsid w:val="0059757A"/>
    <w:rsid w:val="005A0FDE"/>
    <w:rsid w:val="005D5111"/>
    <w:rsid w:val="005E27DE"/>
    <w:rsid w:val="005E321B"/>
    <w:rsid w:val="005E4F92"/>
    <w:rsid w:val="005F6A0E"/>
    <w:rsid w:val="005F7852"/>
    <w:rsid w:val="006020E4"/>
    <w:rsid w:val="00606F67"/>
    <w:rsid w:val="0061031D"/>
    <w:rsid w:val="00612395"/>
    <w:rsid w:val="006161D3"/>
    <w:rsid w:val="006167CF"/>
    <w:rsid w:val="00616BB7"/>
    <w:rsid w:val="0062471D"/>
    <w:rsid w:val="00631ED2"/>
    <w:rsid w:val="00637751"/>
    <w:rsid w:val="00637D16"/>
    <w:rsid w:val="00647795"/>
    <w:rsid w:val="006551B0"/>
    <w:rsid w:val="0066065A"/>
    <w:rsid w:val="006606FF"/>
    <w:rsid w:val="006657ED"/>
    <w:rsid w:val="00675514"/>
    <w:rsid w:val="006870CF"/>
    <w:rsid w:val="006908D5"/>
    <w:rsid w:val="00692C61"/>
    <w:rsid w:val="006A1318"/>
    <w:rsid w:val="006A3267"/>
    <w:rsid w:val="006B767E"/>
    <w:rsid w:val="006C5A90"/>
    <w:rsid w:val="006D2F6B"/>
    <w:rsid w:val="006D4D11"/>
    <w:rsid w:val="006E23CE"/>
    <w:rsid w:val="006E2519"/>
    <w:rsid w:val="006E3881"/>
    <w:rsid w:val="006F54EA"/>
    <w:rsid w:val="00700793"/>
    <w:rsid w:val="0071474B"/>
    <w:rsid w:val="00715132"/>
    <w:rsid w:val="007218D3"/>
    <w:rsid w:val="0073034A"/>
    <w:rsid w:val="007332C6"/>
    <w:rsid w:val="00737E17"/>
    <w:rsid w:val="00746895"/>
    <w:rsid w:val="007552A6"/>
    <w:rsid w:val="007635F7"/>
    <w:rsid w:val="00763653"/>
    <w:rsid w:val="00774A44"/>
    <w:rsid w:val="00776B79"/>
    <w:rsid w:val="00780185"/>
    <w:rsid w:val="00784093"/>
    <w:rsid w:val="0079095B"/>
    <w:rsid w:val="00790C8D"/>
    <w:rsid w:val="00793B4E"/>
    <w:rsid w:val="0079454B"/>
    <w:rsid w:val="007A31F8"/>
    <w:rsid w:val="007A700C"/>
    <w:rsid w:val="007C5817"/>
    <w:rsid w:val="007D40C2"/>
    <w:rsid w:val="007D5E10"/>
    <w:rsid w:val="0080257B"/>
    <w:rsid w:val="00812A22"/>
    <w:rsid w:val="00815800"/>
    <w:rsid w:val="008241DA"/>
    <w:rsid w:val="0082461D"/>
    <w:rsid w:val="008248B2"/>
    <w:rsid w:val="008276FC"/>
    <w:rsid w:val="00835417"/>
    <w:rsid w:val="00847892"/>
    <w:rsid w:val="0085090B"/>
    <w:rsid w:val="00853E5B"/>
    <w:rsid w:val="008607A7"/>
    <w:rsid w:val="0086113C"/>
    <w:rsid w:val="0086654A"/>
    <w:rsid w:val="00866A94"/>
    <w:rsid w:val="00872347"/>
    <w:rsid w:val="00887F20"/>
    <w:rsid w:val="008900DD"/>
    <w:rsid w:val="008A30F2"/>
    <w:rsid w:val="008A35E9"/>
    <w:rsid w:val="008A50DA"/>
    <w:rsid w:val="008A5649"/>
    <w:rsid w:val="008B4AD3"/>
    <w:rsid w:val="008D3ED9"/>
    <w:rsid w:val="008D55EE"/>
    <w:rsid w:val="008E1DF4"/>
    <w:rsid w:val="008F307F"/>
    <w:rsid w:val="008F3569"/>
    <w:rsid w:val="00911A29"/>
    <w:rsid w:val="00912BAF"/>
    <w:rsid w:val="009160E8"/>
    <w:rsid w:val="00922854"/>
    <w:rsid w:val="00940055"/>
    <w:rsid w:val="0094173D"/>
    <w:rsid w:val="00946CC9"/>
    <w:rsid w:val="00961073"/>
    <w:rsid w:val="00961BCF"/>
    <w:rsid w:val="00980B64"/>
    <w:rsid w:val="009A26DE"/>
    <w:rsid w:val="009A640C"/>
    <w:rsid w:val="009B6F3D"/>
    <w:rsid w:val="009C4225"/>
    <w:rsid w:val="009C6E61"/>
    <w:rsid w:val="009D2DD7"/>
    <w:rsid w:val="009E55F2"/>
    <w:rsid w:val="009E7996"/>
    <w:rsid w:val="00A00DED"/>
    <w:rsid w:val="00A072AD"/>
    <w:rsid w:val="00A11C62"/>
    <w:rsid w:val="00A16E3E"/>
    <w:rsid w:val="00A202DA"/>
    <w:rsid w:val="00A21710"/>
    <w:rsid w:val="00A22EEF"/>
    <w:rsid w:val="00A431DC"/>
    <w:rsid w:val="00A4640F"/>
    <w:rsid w:val="00A464BD"/>
    <w:rsid w:val="00A5026A"/>
    <w:rsid w:val="00A519AF"/>
    <w:rsid w:val="00A54CE0"/>
    <w:rsid w:val="00A55D91"/>
    <w:rsid w:val="00A803E4"/>
    <w:rsid w:val="00A824B9"/>
    <w:rsid w:val="00A82C07"/>
    <w:rsid w:val="00A94A04"/>
    <w:rsid w:val="00A9503B"/>
    <w:rsid w:val="00AA02EB"/>
    <w:rsid w:val="00AB2AA7"/>
    <w:rsid w:val="00AB3DE7"/>
    <w:rsid w:val="00AC1564"/>
    <w:rsid w:val="00AC67F7"/>
    <w:rsid w:val="00AD1167"/>
    <w:rsid w:val="00AD43B9"/>
    <w:rsid w:val="00AF1BB1"/>
    <w:rsid w:val="00B03849"/>
    <w:rsid w:val="00B14CC5"/>
    <w:rsid w:val="00B151BD"/>
    <w:rsid w:val="00B165FA"/>
    <w:rsid w:val="00B25B0B"/>
    <w:rsid w:val="00B344AD"/>
    <w:rsid w:val="00B426F9"/>
    <w:rsid w:val="00B46766"/>
    <w:rsid w:val="00B6280E"/>
    <w:rsid w:val="00B63CEF"/>
    <w:rsid w:val="00B771D5"/>
    <w:rsid w:val="00B94C5C"/>
    <w:rsid w:val="00B97729"/>
    <w:rsid w:val="00BA0BA2"/>
    <w:rsid w:val="00BA1E7E"/>
    <w:rsid w:val="00BA2D79"/>
    <w:rsid w:val="00BA7E89"/>
    <w:rsid w:val="00BB0FA4"/>
    <w:rsid w:val="00BB2205"/>
    <w:rsid w:val="00BB34B8"/>
    <w:rsid w:val="00BB60CC"/>
    <w:rsid w:val="00BC3207"/>
    <w:rsid w:val="00BC689D"/>
    <w:rsid w:val="00BE711D"/>
    <w:rsid w:val="00BF0379"/>
    <w:rsid w:val="00BF4AD0"/>
    <w:rsid w:val="00C077CD"/>
    <w:rsid w:val="00C07D8D"/>
    <w:rsid w:val="00C125E4"/>
    <w:rsid w:val="00C30A6D"/>
    <w:rsid w:val="00C34AB4"/>
    <w:rsid w:val="00C37642"/>
    <w:rsid w:val="00C42D49"/>
    <w:rsid w:val="00C472AE"/>
    <w:rsid w:val="00C71496"/>
    <w:rsid w:val="00C72A7B"/>
    <w:rsid w:val="00C86D59"/>
    <w:rsid w:val="00C913CE"/>
    <w:rsid w:val="00C9259D"/>
    <w:rsid w:val="00CA5F1C"/>
    <w:rsid w:val="00CC106C"/>
    <w:rsid w:val="00CD4F3E"/>
    <w:rsid w:val="00CD61EE"/>
    <w:rsid w:val="00CF17BA"/>
    <w:rsid w:val="00D108A9"/>
    <w:rsid w:val="00D22B13"/>
    <w:rsid w:val="00D22DD4"/>
    <w:rsid w:val="00D249D7"/>
    <w:rsid w:val="00D506DF"/>
    <w:rsid w:val="00D50AD5"/>
    <w:rsid w:val="00D50C14"/>
    <w:rsid w:val="00D627CB"/>
    <w:rsid w:val="00D65218"/>
    <w:rsid w:val="00D67C6D"/>
    <w:rsid w:val="00D67E26"/>
    <w:rsid w:val="00D7715E"/>
    <w:rsid w:val="00D8375D"/>
    <w:rsid w:val="00D85ADF"/>
    <w:rsid w:val="00D87318"/>
    <w:rsid w:val="00DB4AD3"/>
    <w:rsid w:val="00DC75FB"/>
    <w:rsid w:val="00DD071D"/>
    <w:rsid w:val="00DF0E59"/>
    <w:rsid w:val="00E037ED"/>
    <w:rsid w:val="00E06793"/>
    <w:rsid w:val="00E23849"/>
    <w:rsid w:val="00E2670D"/>
    <w:rsid w:val="00E30D09"/>
    <w:rsid w:val="00E505F6"/>
    <w:rsid w:val="00E62163"/>
    <w:rsid w:val="00E73E49"/>
    <w:rsid w:val="00E74DCD"/>
    <w:rsid w:val="00E83FDF"/>
    <w:rsid w:val="00E86265"/>
    <w:rsid w:val="00E877BA"/>
    <w:rsid w:val="00E90B62"/>
    <w:rsid w:val="00EA4EFC"/>
    <w:rsid w:val="00EB041B"/>
    <w:rsid w:val="00EC56E0"/>
    <w:rsid w:val="00ED6793"/>
    <w:rsid w:val="00EF1B05"/>
    <w:rsid w:val="00F00C35"/>
    <w:rsid w:val="00F105BC"/>
    <w:rsid w:val="00F30A51"/>
    <w:rsid w:val="00F31A0E"/>
    <w:rsid w:val="00F45723"/>
    <w:rsid w:val="00F53DFE"/>
    <w:rsid w:val="00F71BC7"/>
    <w:rsid w:val="00F8700F"/>
    <w:rsid w:val="00F961EB"/>
    <w:rsid w:val="00FD13C4"/>
    <w:rsid w:val="00FD7B9A"/>
    <w:rsid w:val="00FE5E32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76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43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9433A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rsid w:val="00094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9433A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6161D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16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rsid w:val="00616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BAAF7FC3BC8E46AEE952E7F6E25EEA" ma:contentTypeVersion="0" ma:contentTypeDescription="Создание документа." ma:contentTypeScope="" ma:versionID="15798c3daa9ef01534a0d27b35a68dd0">
  <xsd:schema xmlns:xsd="http://www.w3.org/2001/XMLSchema" xmlns:xs="http://www.w3.org/2001/XMLSchema" xmlns:p="http://schemas.microsoft.com/office/2006/metadata/properties" xmlns:ns2="d87466f8-43a6-4b21-92f4-1d41a1bb7e3b" targetNamespace="http://schemas.microsoft.com/office/2006/metadata/properties" ma:root="true" ma:fieldsID="d667aeff6f3658b669785471337abb9f" ns2:_="">
    <xsd:import namespace="d87466f8-43a6-4b21-92f4-1d41a1bb7e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466f8-43a6-4b21-92f4-1d41a1bb7e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D837-2281-4926-869F-9E562981604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08D0753-A29D-4B41-8FFE-4EC57BF1AC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D350B3-D7E3-4D23-B241-30055A909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466f8-43a6-4b21-92f4-1d41a1bb7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F2F9B8-8ABB-4047-9EE3-5C69DC0CF0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99165F-F6AB-4400-AD35-6BE2522BD69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87466f8-43a6-4b21-92f4-1d41a1bb7e3b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04FD4730-1946-427D-8041-D4003BE0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1335</Words>
  <Characters>9680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Алтайэнергосбыт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Секачева Ирина Геннадьевна</dc:creator>
  <cp:lastModifiedBy>Шеремет Анна Сергеевна</cp:lastModifiedBy>
  <cp:revision>22</cp:revision>
  <cp:lastPrinted>2011-03-04T02:19:00Z</cp:lastPrinted>
  <dcterms:created xsi:type="dcterms:W3CDTF">2018-04-28T08:03:00Z</dcterms:created>
  <dcterms:modified xsi:type="dcterms:W3CDTF">2018-07-03T03:24:00Z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AADNTWFPJD26-134-45</vt:lpwstr>
  </property>
  <property fmtid="{D5CDD505-2E9C-101B-9397-08002B2CF9AE}" pid="3" name="_dlc_DocIdItemGuid">
    <vt:lpwstr>a52299c5-8dc0-4629-9a13-8d5b909e21b3</vt:lpwstr>
  </property>
  <property fmtid="{D5CDD505-2E9C-101B-9397-08002B2CF9AE}" pid="4" name="_dlc_DocIdUrl">
    <vt:lpwstr>http://brn-sps/_layouts/DocIdRedir.aspx?ID=AADNTWFPJD26-134-45, AADNTWFPJD26-134-45</vt:lpwstr>
  </property>
</Properties>
</file>